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EE" w:rsidRPr="00787FD7" w:rsidRDefault="000669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7FD7">
        <w:rPr>
          <w:rFonts w:ascii="Times New Roman" w:hAnsi="Times New Roman" w:cs="Times New Roman"/>
          <w:sz w:val="24"/>
          <w:szCs w:val="24"/>
          <w:lang w:val="en-US"/>
        </w:rPr>
        <w:t xml:space="preserve">Format for Add-ons, Certificate course or Skill development </w:t>
      </w:r>
      <w:r w:rsidR="00961F0A" w:rsidRPr="00787FD7">
        <w:rPr>
          <w:rFonts w:ascii="Times New Roman" w:hAnsi="Times New Roman" w:cs="Times New Roman"/>
          <w:sz w:val="24"/>
          <w:szCs w:val="24"/>
          <w:lang w:val="en-US"/>
        </w:rPr>
        <w:t>course: 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9"/>
        <w:gridCol w:w="1656"/>
        <w:gridCol w:w="1595"/>
        <w:gridCol w:w="1342"/>
        <w:gridCol w:w="4536"/>
      </w:tblGrid>
      <w:tr w:rsidR="00673855" w:rsidRPr="00787FD7" w:rsidTr="006734F3">
        <w:tc>
          <w:tcPr>
            <w:tcW w:w="988" w:type="dxa"/>
          </w:tcPr>
          <w:p w:rsidR="000669EE" w:rsidRPr="00787FD7" w:rsidRDefault="00066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S.No</w:t>
            </w:r>
            <w:proofErr w:type="spellEnd"/>
            <w:r w:rsidRPr="0078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0669EE" w:rsidRPr="00787FD7" w:rsidRDefault="00673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&amp;Dept</w:t>
            </w:r>
            <w:r w:rsidR="000669EE" w:rsidRPr="0078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</w:tcPr>
          <w:p w:rsidR="000669EE" w:rsidRPr="00787FD7" w:rsidRDefault="00066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outcome</w:t>
            </w:r>
          </w:p>
        </w:tc>
        <w:tc>
          <w:tcPr>
            <w:tcW w:w="1701" w:type="dxa"/>
          </w:tcPr>
          <w:p w:rsidR="000669EE" w:rsidRPr="00787FD7" w:rsidRDefault="00673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985" w:type="dxa"/>
          </w:tcPr>
          <w:p w:rsidR="000669EE" w:rsidRPr="00787FD7" w:rsidRDefault="00673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e-copy</w:t>
            </w:r>
          </w:p>
        </w:tc>
      </w:tr>
      <w:tr w:rsidR="00673855" w:rsidRPr="00787FD7" w:rsidTr="006734F3">
        <w:tc>
          <w:tcPr>
            <w:tcW w:w="988" w:type="dxa"/>
          </w:tcPr>
          <w:p w:rsidR="000669EE" w:rsidRPr="00787FD7" w:rsidRDefault="007079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0669EE" w:rsidRDefault="00673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and environment conservation,</w:t>
            </w:r>
          </w:p>
          <w:p w:rsidR="00673855" w:rsidRPr="00787FD7" w:rsidRDefault="00673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 Rishi Govt. Autonomous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Rajasthan</w:t>
            </w:r>
          </w:p>
        </w:tc>
        <w:tc>
          <w:tcPr>
            <w:tcW w:w="2409" w:type="dxa"/>
          </w:tcPr>
          <w:p w:rsidR="000669EE" w:rsidRPr="00673855" w:rsidRDefault="00673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55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Recycling of materials, lower energy costs for consumers, less pollution due to a reduction in use of fossil fuels, and less harm to animals and the environment</w:t>
            </w:r>
            <w:r w:rsidRPr="0067385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0669EE" w:rsidRPr="00787FD7" w:rsidRDefault="00673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18.04.23-24.04.2023</w:t>
            </w:r>
          </w:p>
        </w:tc>
        <w:tc>
          <w:tcPr>
            <w:tcW w:w="1985" w:type="dxa"/>
          </w:tcPr>
          <w:p w:rsidR="000669EE" w:rsidRPr="00787FD7" w:rsidRDefault="00673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2001136" cy="2721935"/>
                  <wp:effectExtent l="381000" t="0" r="361064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182" t="5281" r="32823" b="1023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1136" cy="272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874" w:type="dxa"/>
        <w:tblInd w:w="118" w:type="dxa"/>
        <w:tblLook w:val="04A0" w:firstRow="1" w:lastRow="0" w:firstColumn="1" w:lastColumn="0" w:noHBand="0" w:noVBand="1"/>
      </w:tblPr>
      <w:tblGrid>
        <w:gridCol w:w="929"/>
        <w:gridCol w:w="1374"/>
        <w:gridCol w:w="1502"/>
        <w:gridCol w:w="1844"/>
        <w:gridCol w:w="2410"/>
        <w:gridCol w:w="2867"/>
        <w:gridCol w:w="1227"/>
        <w:gridCol w:w="2721"/>
      </w:tblGrid>
      <w:tr w:rsidR="00DB1350" w:rsidRPr="00DB1350" w:rsidTr="00DB1350">
        <w:trPr>
          <w:gridAfter w:val="1"/>
          <w:wAfter w:w="2721" w:type="dxa"/>
          <w:trHeight w:val="31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Programme Name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Students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Topic and Department</w:t>
            </w:r>
          </w:p>
        </w:tc>
        <w:tc>
          <w:tcPr>
            <w:tcW w:w="5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Learning outcomes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Attachment</w:t>
            </w:r>
          </w:p>
        </w:tc>
      </w:tr>
      <w:tr w:rsidR="00DB1350" w:rsidRPr="00DB1350" w:rsidTr="00DB1350">
        <w:trPr>
          <w:gridAfter w:val="1"/>
          <w:wAfter w:w="2721" w:type="dxa"/>
          <w:trHeight w:val="51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20/9/22-20/10/22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Value Added Course on Mushroom Cultivation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Value Added Course on Mushroom Cultivation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Skill Development: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45440" behindDoc="0" locked="0" layoutInCell="1" allowOverlap="1" wp14:anchorId="14136C65" wp14:editId="48321A42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0</wp:posOffset>
                  </wp:positionV>
                  <wp:extent cx="1609725" cy="1457325"/>
                  <wp:effectExtent l="0" t="0" r="0" b="0"/>
                  <wp:wrapNone/>
                  <wp:docPr id="2" name="Picture 2" descr="WhatsApp Image 2023-07-03 at 14.44.26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 descr="WhatsApp Image 2023-07-03 at 14.44.26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B1350" w:rsidRPr="00DB1350" w:rsidTr="00DB1350">
        <w:trPr>
          <w:gridAfter w:val="1"/>
          <w:wAfter w:w="2721" w:type="dxa"/>
          <w:trHeight w:val="76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Department of BT and MB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B1350" w:rsidRPr="00DB1350">
              <w:trPr>
                <w:trHeight w:val="765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B1350" w:rsidRPr="00DB1350" w:rsidRDefault="00DB1350" w:rsidP="00DB1350">
                  <w:pPr>
                    <w:spacing w:after="0" w:line="240" w:lineRule="auto"/>
                    <w:jc w:val="both"/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DB1350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en-IN"/>
                    </w:rPr>
                    <w:t></w:t>
                  </w:r>
                  <w:r w:rsidRPr="00DB135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N"/>
                    </w:rPr>
                    <w:t xml:space="preserve">   </w:t>
                  </w:r>
                  <w:r w:rsidRPr="00DB13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t>Entrepreneurship Opportunities:</w:t>
                  </w:r>
                  <w:r w:rsidRPr="00DB1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 xml:space="preserve"> </w:t>
                  </w:r>
                  <w:r w:rsidRPr="00DB13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t>Nutritional Awareness:</w:t>
                  </w:r>
                  <w:r w:rsidRPr="00DB1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.</w:t>
                  </w:r>
                </w:p>
              </w:tc>
            </w:tr>
          </w:tbl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gridAfter w:val="1"/>
          <w:wAfter w:w="2721" w:type="dxa"/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B135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Sustainability: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gridAfter w:val="1"/>
          <w:wAfter w:w="2721" w:type="dxa"/>
          <w:trHeight w:val="51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B135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Income Generation: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Value Addition</w:t>
            </w: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gridAfter w:val="1"/>
          <w:wAfter w:w="2721" w:type="dxa"/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B135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Waste Reduction: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gridAfter w:val="1"/>
          <w:wAfter w:w="2721" w:type="dxa"/>
          <w:trHeight w:val="154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B135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Research and Innovation: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Participants may be inspired to further research and innovate in the field of mushroom cultivation, exploring new techniques and varieties.</w:t>
            </w: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trHeight w:val="31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S.No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Guest  Speaker and Address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Students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Topic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Out come</w:t>
            </w:r>
          </w:p>
        </w:tc>
        <w:tc>
          <w:tcPr>
            <w:tcW w:w="3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Attachments </w:t>
            </w: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01-04-2023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Guest Lecture by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A.K.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Shrivastava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, Govt. D.T. College,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Utai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Protein Localization”.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Enhanced Learning: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1350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752475</wp:posOffset>
                  </wp:positionV>
                  <wp:extent cx="2133600" cy="1514475"/>
                  <wp:effectExtent l="0" t="0" r="0" b="0"/>
                  <wp:wrapNone/>
                  <wp:docPr id="5" name="Picture 5" descr="WhatsApp Image 2023-07-03 at 14.32.24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WhatsApp Image 2023-07-03 at 14.32.24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14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B1350" w:rsidRPr="00DB1350" w:rsidTr="00DB1350">
              <w:trPr>
                <w:trHeight w:val="230"/>
                <w:tblCellSpacing w:w="0" w:type="dxa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DB1350" w:rsidRPr="00DB1350" w:rsidRDefault="00DB1350" w:rsidP="00DB1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DB1350" w:rsidRPr="00DB1350" w:rsidTr="00DB135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B1350" w:rsidRPr="00DB1350" w:rsidRDefault="00DB1350" w:rsidP="00DB1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Career Readiness: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127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Critical Thinking: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Students develop critical thinking skills by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analyzing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evaluating the insights shared by guest speakers.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Motivated Learning: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Future Directions: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178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Overall, guest lecturers play a vital role in enriching students' education, offering them the chance to          learn from those who have practical experience in their fields of interest.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20-09-2022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Pragya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Kulkarni, Govt. VYTPG Science College,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Durg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Mushroom: A Miracle Food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Enhanced Learning: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4656" behindDoc="0" locked="0" layoutInCell="1" allowOverlap="1" wp14:anchorId="388D5912" wp14:editId="219ED5C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120650</wp:posOffset>
                  </wp:positionV>
                  <wp:extent cx="1971675" cy="1162050"/>
                  <wp:effectExtent l="0" t="0" r="0" b="0"/>
                  <wp:wrapNone/>
                  <wp:docPr id="3" name="Picture 3" descr="WhatsApp Image 2023-07-03 at 14.31.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8" descr="WhatsApp Image 2023-07-03 at 14.31.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62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Career Readiness: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trHeight w:val="127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B1350" w:rsidRPr="00DB1350">
              <w:trPr>
                <w:trHeight w:val="1275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B1350" w:rsidRPr="00DB1350" w:rsidRDefault="00DB1350" w:rsidP="00DB1350">
                  <w:pPr>
                    <w:spacing w:after="0" w:line="240" w:lineRule="auto"/>
                    <w:jc w:val="both"/>
                    <w:rPr>
                      <w:rFonts w:ascii="Symbol" w:eastAsia="Times New Roman" w:hAnsi="Symbol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 w:rsidRPr="00DB1350">
                    <w:rPr>
                      <w:rFonts w:ascii="Symbol" w:eastAsia="Times New Roman" w:hAnsi="Symbol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</w:t>
                  </w:r>
                  <w:r w:rsidRPr="00DB135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n-IN"/>
                    </w:rPr>
                    <w:t xml:space="preserve">  </w:t>
                  </w:r>
                  <w:r w:rsidRPr="00DB13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t>Critical Thinking:</w:t>
                  </w:r>
                  <w:r w:rsidRPr="00DB1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 xml:space="preserve"> Students develop critical thinking skills by </w:t>
                  </w:r>
                  <w:proofErr w:type="spellStart"/>
                  <w:r w:rsidRPr="00DB1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analyzing</w:t>
                  </w:r>
                  <w:proofErr w:type="spellEnd"/>
                  <w:r w:rsidRPr="00DB1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 xml:space="preserve"> and evaluating the insights shared by guest speakers.</w:t>
                  </w:r>
                </w:p>
              </w:tc>
            </w:tr>
          </w:tbl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Motivated Learning: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Future Directions: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trHeight w:val="178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Overall, guest lecturers play a vital role in enriching students' education, offering them the chance to          learn from those who have practical experience in their fields of interest.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27-09-2022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By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Trilok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Dev, Govt.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Digvijay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College,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Rajnandgaon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Edible and Non Edible Mushroom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Enhanced Learning: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1350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-2091055</wp:posOffset>
                  </wp:positionV>
                  <wp:extent cx="1838325" cy="1485900"/>
                  <wp:effectExtent l="0" t="0" r="0" b="0"/>
                  <wp:wrapNone/>
                  <wp:docPr id="6" name="Picture 6" descr="WhatsApp Image 2023-07-03 at 14.32.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WhatsApp Image 2023-07-03 at 14.32.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85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B1350" w:rsidRPr="00DB1350">
              <w:trPr>
                <w:trHeight w:val="230"/>
                <w:tblCellSpacing w:w="0" w:type="dxa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B1350" w:rsidRPr="00DB1350" w:rsidRDefault="00DB1350" w:rsidP="00DB1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</w:pPr>
                  <w:r w:rsidRPr="00DB13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</w:tc>
            </w:tr>
            <w:tr w:rsidR="00DB1350" w:rsidRPr="00DB135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1350" w:rsidRPr="00DB1350" w:rsidRDefault="00DB1350" w:rsidP="00DB1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Career Readiness: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127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Critical Thinking: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Students develop critical thinking skills by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analyzing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evaluating the insights shared by guest speakers.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Motivated Learning: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Future Directions: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178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Overall, guest lecturers play a vital role in enriching students' education, offering them the chance to          learn from those who have practical experience in their fields of interest.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12-05-2023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Guest Lecture by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D. K.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Shrivastava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, Govt. ERR Science College,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Bilaspur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“New Education Policy”.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Enhanced Learning: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bookmarkStart w:id="0" w:name="_GoBack"/>
            <w:r w:rsidRPr="00DB1350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-2221230</wp:posOffset>
                  </wp:positionV>
                  <wp:extent cx="2085975" cy="1990725"/>
                  <wp:effectExtent l="0" t="0" r="0" b="0"/>
                  <wp:wrapNone/>
                  <wp:docPr id="4" name="Picture 4" descr="WhatsApp Image 2023-07-03 at 14.20.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5" descr="WhatsApp Image 2023-07-03 at 14.20.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90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B1350" w:rsidRPr="00DB1350">
              <w:trPr>
                <w:trHeight w:val="230"/>
                <w:tblCellSpacing w:w="0" w:type="dxa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B1350" w:rsidRPr="00DB1350" w:rsidRDefault="00DB1350" w:rsidP="00DB1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DB13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</w:tc>
            </w:tr>
            <w:tr w:rsidR="00DB1350" w:rsidRPr="00DB135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B1350" w:rsidRPr="00DB1350" w:rsidRDefault="00DB1350" w:rsidP="00DB1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Career Readiness: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127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Critical Thinking: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Students develop critical thinking skills by </w:t>
            </w:r>
            <w:proofErr w:type="spellStart"/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analyzing</w:t>
            </w:r>
            <w:proofErr w:type="spellEnd"/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evaluating the insights shared by guest speakers.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Motivated Learning: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Future Directions: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178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N"/>
              </w:rPr>
              <w:t>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 </w:t>
            </w: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Overall, guest lecturers play a vital role in enriching students' education, offering them the chance to          learn from those who have practical experience in their fields of interest.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1350" w:rsidRPr="00DB1350" w:rsidTr="00DB1350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B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94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350" w:rsidRPr="00DB1350" w:rsidRDefault="00DB1350" w:rsidP="00DB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6734F3" w:rsidRPr="00787FD7" w:rsidRDefault="006734F3" w:rsidP="006257E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34F3" w:rsidRPr="00787FD7" w:rsidSect="00DB13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9EE"/>
    <w:rsid w:val="000669EE"/>
    <w:rsid w:val="002764D5"/>
    <w:rsid w:val="002A2900"/>
    <w:rsid w:val="00586925"/>
    <w:rsid w:val="005A5858"/>
    <w:rsid w:val="00622BC8"/>
    <w:rsid w:val="006257E9"/>
    <w:rsid w:val="006734F3"/>
    <w:rsid w:val="00673855"/>
    <w:rsid w:val="00707931"/>
    <w:rsid w:val="00787FD7"/>
    <w:rsid w:val="00961F0A"/>
    <w:rsid w:val="00A2657B"/>
    <w:rsid w:val="00C0731B"/>
    <w:rsid w:val="00DB1350"/>
    <w:rsid w:val="00FB3101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C76D"/>
  <w15:docId w15:val="{E9485E94-A772-4127-BC12-07C73D0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07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2023-12-21T07:46:00Z</dcterms:created>
  <dcterms:modified xsi:type="dcterms:W3CDTF">2023-12-23T08:10:00Z</dcterms:modified>
</cp:coreProperties>
</file>